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b w:val="1"/>
          <w:sz w:val="60"/>
          <w:szCs w:val="60"/>
          <w:rtl w:val="0"/>
        </w:rPr>
        <w:t xml:space="preserve">2020-2021</w:t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790700" cy="10096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State Pin and Tee Contest*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Open to teams, team member(s), or other participants in KY Odyssey of the Mind.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**************************************************************************************************</w:t>
      </w:r>
    </w:p>
    <w:p w:rsidR="00000000" w:rsidDel="00000000" w:rsidP="00000000" w:rsidRDefault="00000000" w:rsidRPr="00000000" w14:paraId="00000005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Contest Notes:  This year’s contestants are asked to create designs for one or two pins and a t-shirt that fit with last year’s (2019-2020) pin. (Pictured below)</w:t>
      </w:r>
    </w:p>
    <w:p w:rsidR="00000000" w:rsidDel="00000000" w:rsidP="00000000" w:rsidRDefault="00000000" w:rsidRPr="00000000" w14:paraId="00000006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We are looking for ideas that creatively add to last year’s pin set in some way. Designs that are in color are much easier to evaluate!</w:t>
      </w:r>
    </w:p>
    <w:p w:rsidR="00000000" w:rsidDel="00000000" w:rsidP="00000000" w:rsidRDefault="00000000" w:rsidRPr="00000000" w14:paraId="00000007">
      <w:pPr>
        <w:ind w:left="1440" w:firstLine="720"/>
        <w:rPr/>
      </w:pPr>
      <w:r w:rsidDel="00000000" w:rsidR="00000000" w:rsidRPr="00000000">
        <w:rPr/>
        <w:drawing>
          <wp:inline distB="114300" distT="114300" distL="114300" distR="114300">
            <wp:extent cx="2338372" cy="230028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72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44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Designs should be on 8 ½” by 11” paper and designs should be on the front only.</w:t>
      </w:r>
    </w:p>
    <w:p w:rsidR="00000000" w:rsidDel="00000000" w:rsidP="00000000" w:rsidRDefault="00000000" w:rsidRPr="00000000" w14:paraId="0000000A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Odyssey of the Mind must either be spelled out or you can use OotM.</w:t>
      </w:r>
    </w:p>
    <w:p w:rsidR="00000000" w:rsidDel="00000000" w:rsidP="00000000" w:rsidRDefault="00000000" w:rsidRPr="00000000" w14:paraId="0000000B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Do not put names on the front of the designs.</w:t>
      </w:r>
    </w:p>
    <w:p w:rsidR="00000000" w:rsidDel="00000000" w:rsidP="00000000" w:rsidRDefault="00000000" w:rsidRPr="00000000" w14:paraId="0000000C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Please put the contestant’s name, the contestant’s school, the contestant’s (complete) home address, and a contact email address on the back of the design.</w:t>
      </w:r>
    </w:p>
    <w:p w:rsidR="00000000" w:rsidDel="00000000" w:rsidP="00000000" w:rsidRDefault="00000000" w:rsidRPr="00000000" w14:paraId="0000000D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  <w:b w:val="1"/>
          <w:sz w:val="24"/>
          <w:szCs w:val="24"/>
          <w:rtl w:val="0"/>
        </w:rPr>
        <w:t xml:space="preserve">Designs will not be returned.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Mail Designs To:</w:t>
      </w:r>
    </w:p>
    <w:p w:rsidR="00000000" w:rsidDel="00000000" w:rsidP="00000000" w:rsidRDefault="00000000" w:rsidRPr="00000000" w14:paraId="0000000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Matthew Pippin</w:t>
      </w:r>
    </w:p>
    <w:p w:rsidR="00000000" w:rsidDel="00000000" w:rsidP="00000000" w:rsidRDefault="00000000" w:rsidRPr="00000000" w14:paraId="0000001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1008 Burning Springs Dr.</w:t>
      </w:r>
    </w:p>
    <w:p w:rsidR="00000000" w:rsidDel="00000000" w:rsidP="00000000" w:rsidRDefault="00000000" w:rsidRPr="00000000" w14:paraId="0000001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Shelbyville, Kentucky 40065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Deadline: MUST BE POSTMARKED BY OCT. 31, 2020</w:t>
      </w:r>
    </w:p>
    <w:p w:rsidR="00000000" w:rsidDel="00000000" w:rsidP="00000000" w:rsidRDefault="00000000" w:rsidRPr="00000000" w14:paraId="0000001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40" w:firstLine="0"/>
        <w:rPr/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*The Board reserves the right to make adjustments to the design.</w:t>
      </w:r>
      <w:r w:rsidDel="00000000" w:rsidR="00000000" w:rsidRPr="00000000">
        <w:rPr>
          <w:rtl w:val="0"/>
        </w:rPr>
      </w:r>
    </w:p>
    <w:sectPr>
      <w:pgSz w:h="15840" w:w="12240"/>
      <w:pgMar w:bottom="900" w:top="540" w:left="1440" w:right="1440" w:header="144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ree Serif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reeSerif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